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B691" w14:textId="46F25DB4" w:rsidR="002F3251" w:rsidRPr="00CE0640" w:rsidRDefault="00CE0640" w:rsidP="00CE0640">
      <w:pPr>
        <w:jc w:val="center"/>
        <w:rPr>
          <w:b/>
          <w:sz w:val="32"/>
          <w:szCs w:val="32"/>
        </w:rPr>
      </w:pPr>
      <w:r>
        <w:rPr>
          <w:b/>
          <w:sz w:val="32"/>
          <w:szCs w:val="32"/>
        </w:rPr>
        <w:t xml:space="preserve">PRO-HEALTH SERVICES </w:t>
      </w:r>
      <w:r w:rsidR="002F3251" w:rsidRPr="002F3251">
        <w:rPr>
          <w:b/>
          <w:sz w:val="32"/>
          <w:szCs w:val="32"/>
        </w:rPr>
        <w:t>FINANCIAL POLICY</w:t>
      </w:r>
    </w:p>
    <w:p w14:paraId="324FB015" w14:textId="1C36BA22" w:rsidR="002F3251" w:rsidRDefault="002F3251" w:rsidP="002F3251">
      <w:pPr>
        <w:rPr>
          <w:sz w:val="20"/>
          <w:szCs w:val="20"/>
        </w:rPr>
      </w:pPr>
      <w:proofErr w:type="gramStart"/>
      <w:r w:rsidRPr="002F3251">
        <w:rPr>
          <w:sz w:val="20"/>
          <w:szCs w:val="20"/>
        </w:rPr>
        <w:t>In order for</w:t>
      </w:r>
      <w:proofErr w:type="gramEnd"/>
      <w:r w:rsidRPr="002F3251">
        <w:rPr>
          <w:sz w:val="20"/>
          <w:szCs w:val="20"/>
        </w:rPr>
        <w:t xml:space="preserve"> the </w:t>
      </w:r>
      <w:r>
        <w:rPr>
          <w:sz w:val="20"/>
          <w:szCs w:val="20"/>
        </w:rPr>
        <w:t>o</w:t>
      </w:r>
      <w:r w:rsidRPr="002F3251">
        <w:rPr>
          <w:sz w:val="20"/>
          <w:szCs w:val="20"/>
        </w:rPr>
        <w:t>ffice to be able to serve you</w:t>
      </w:r>
      <w:r>
        <w:rPr>
          <w:sz w:val="20"/>
          <w:szCs w:val="20"/>
        </w:rPr>
        <w:t>, payment is expected in full at the time services are rendered.  If there is an outstanding balance, services might not be able to be rendered, and if your account is sent to collections, you are responsible for any collection fee</w:t>
      </w:r>
      <w:r w:rsidR="000C43CF">
        <w:rPr>
          <w:sz w:val="20"/>
          <w:szCs w:val="20"/>
        </w:rPr>
        <w:t>s and/or legal fees associated with such action</w:t>
      </w:r>
      <w:r>
        <w:rPr>
          <w:sz w:val="20"/>
          <w:szCs w:val="20"/>
        </w:rPr>
        <w:t xml:space="preserve">.  If you are insured by an insurance company that </w:t>
      </w:r>
      <w:proofErr w:type="spellStart"/>
      <w:r>
        <w:rPr>
          <w:sz w:val="20"/>
          <w:szCs w:val="20"/>
        </w:rPr>
        <w:t>Angelice</w:t>
      </w:r>
      <w:proofErr w:type="spellEnd"/>
      <w:r>
        <w:rPr>
          <w:sz w:val="20"/>
          <w:szCs w:val="20"/>
        </w:rPr>
        <w:t xml:space="preserve"> Alexander, MD is in-network with, you agree to assign your benefits to </w:t>
      </w:r>
      <w:proofErr w:type="spellStart"/>
      <w:r>
        <w:rPr>
          <w:sz w:val="20"/>
          <w:szCs w:val="20"/>
        </w:rPr>
        <w:t>Angelice</w:t>
      </w:r>
      <w:proofErr w:type="spellEnd"/>
      <w:r>
        <w:rPr>
          <w:sz w:val="20"/>
          <w:szCs w:val="20"/>
        </w:rPr>
        <w:t xml:space="preserve"> Alexander, MD.  However, the office does not bill secondary insurance companies so these companies must be your primary insurance </w:t>
      </w:r>
      <w:proofErr w:type="gramStart"/>
      <w:r>
        <w:rPr>
          <w:sz w:val="20"/>
          <w:szCs w:val="20"/>
        </w:rPr>
        <w:t>in order for</w:t>
      </w:r>
      <w:proofErr w:type="gramEnd"/>
      <w:r>
        <w:rPr>
          <w:sz w:val="20"/>
          <w:szCs w:val="20"/>
        </w:rPr>
        <w:t xml:space="preserve"> </w:t>
      </w:r>
      <w:proofErr w:type="spellStart"/>
      <w:r>
        <w:rPr>
          <w:sz w:val="20"/>
          <w:szCs w:val="20"/>
        </w:rPr>
        <w:t>Angelice</w:t>
      </w:r>
      <w:proofErr w:type="spellEnd"/>
      <w:r>
        <w:rPr>
          <w:sz w:val="20"/>
          <w:szCs w:val="20"/>
        </w:rPr>
        <w:t xml:space="preserve"> Alexander, MD to bill and accept assignment.  Also, please note that these companies do not cover all services rendered during a visit (ex: Body Composition Analysis, </w:t>
      </w:r>
      <w:r w:rsidR="00CE0640">
        <w:rPr>
          <w:sz w:val="20"/>
          <w:szCs w:val="20"/>
        </w:rPr>
        <w:t>Random Pool participation</w:t>
      </w:r>
      <w:r>
        <w:rPr>
          <w:sz w:val="20"/>
          <w:szCs w:val="20"/>
        </w:rPr>
        <w:t>).  If you have a deductible, a payment will be required approximating what the insurance would dictate after adjudication.  Until the office has in writing from the insurance company that a deductible has been met, you are responsible for making an appropriate payment.  If there is a deficiency, this needs to be corrected promptly.  If there is an overage, the difference will be refunded.</w:t>
      </w:r>
    </w:p>
    <w:p w14:paraId="1D86A7BF" w14:textId="1A3788AE" w:rsidR="002F3251" w:rsidRDefault="002F3251" w:rsidP="002F3251">
      <w:pPr>
        <w:rPr>
          <w:sz w:val="20"/>
          <w:szCs w:val="20"/>
        </w:rPr>
      </w:pPr>
      <w:r>
        <w:rPr>
          <w:sz w:val="20"/>
          <w:szCs w:val="20"/>
        </w:rPr>
        <w:t xml:space="preserve">At your request, the office will bill other insurance companies as a courtesy.  The insurance company might reimburse </w:t>
      </w:r>
      <w:proofErr w:type="gramStart"/>
      <w:r>
        <w:rPr>
          <w:sz w:val="20"/>
          <w:szCs w:val="20"/>
        </w:rPr>
        <w:t>you</w:t>
      </w:r>
      <w:proofErr w:type="gramEnd"/>
      <w:r>
        <w:rPr>
          <w:sz w:val="20"/>
          <w:szCs w:val="20"/>
        </w:rPr>
        <w:t xml:space="preserve"> but this is not guaranteed.</w:t>
      </w:r>
    </w:p>
    <w:p w14:paraId="11E431D6" w14:textId="17063CD7" w:rsidR="002F3251" w:rsidRDefault="000C43CF" w:rsidP="002F3251">
      <w:pPr>
        <w:rPr>
          <w:sz w:val="20"/>
          <w:szCs w:val="20"/>
        </w:rPr>
      </w:pPr>
      <w:r>
        <w:rPr>
          <w:sz w:val="20"/>
          <w:szCs w:val="20"/>
        </w:rPr>
        <w:t xml:space="preserve">If a test is ordered or labs are drawn, the </w:t>
      </w:r>
      <w:proofErr w:type="gramStart"/>
      <w:r>
        <w:rPr>
          <w:sz w:val="20"/>
          <w:szCs w:val="20"/>
        </w:rPr>
        <w:t>third party</w:t>
      </w:r>
      <w:proofErr w:type="gramEnd"/>
      <w:r>
        <w:rPr>
          <w:sz w:val="20"/>
          <w:szCs w:val="20"/>
        </w:rPr>
        <w:t xml:space="preserve"> provider (ex: LabCorp, Quest</w:t>
      </w:r>
      <w:r w:rsidR="00CE0640">
        <w:rPr>
          <w:sz w:val="20"/>
          <w:szCs w:val="20"/>
        </w:rPr>
        <w:t>, OhioHealth, Mount Carmel, OSU</w:t>
      </w:r>
      <w:r>
        <w:rPr>
          <w:sz w:val="20"/>
          <w:szCs w:val="20"/>
        </w:rPr>
        <w:t>) will bill your insurance for these services.  If you do not have insurance or if you do not provide a copy of your insurance card, the third party will bill you directly for these services.  If you do have insurance and receive a non-adjudicated bill, the provider did not receive your insurance information so simply contact the provider and give them your insurance information.  If you do not have insurance, you might be able to pay the office directly in advance for these tests and obtain a discount.</w:t>
      </w:r>
    </w:p>
    <w:p w14:paraId="7C1A2765" w14:textId="341E9801" w:rsidR="000C43CF" w:rsidRDefault="000C43CF" w:rsidP="002F3251">
      <w:pPr>
        <w:rPr>
          <w:sz w:val="20"/>
          <w:szCs w:val="20"/>
        </w:rPr>
      </w:pPr>
      <w:r>
        <w:rPr>
          <w:sz w:val="20"/>
          <w:szCs w:val="20"/>
        </w:rPr>
        <w:t xml:space="preserve">The accepted forms of payment are Cash, VISA, MasterCard, Discover, and American Express.  CareCredit is accepted only for pre-paid </w:t>
      </w:r>
      <w:r w:rsidR="00CE0640">
        <w:rPr>
          <w:sz w:val="20"/>
          <w:szCs w:val="20"/>
        </w:rPr>
        <w:t xml:space="preserve">medical weight loss </w:t>
      </w:r>
      <w:r>
        <w:rPr>
          <w:sz w:val="20"/>
          <w:szCs w:val="20"/>
        </w:rPr>
        <w:t>programs</w:t>
      </w:r>
      <w:r w:rsidR="00CE0640">
        <w:rPr>
          <w:sz w:val="20"/>
          <w:szCs w:val="20"/>
        </w:rPr>
        <w:t xml:space="preserve"> or non-invasive aesthetic procedures</w:t>
      </w:r>
      <w:r>
        <w:rPr>
          <w:sz w:val="20"/>
          <w:szCs w:val="20"/>
        </w:rPr>
        <w:t>.  The office does not accept checks.</w:t>
      </w:r>
    </w:p>
    <w:p w14:paraId="45DF24CA" w14:textId="3065626E" w:rsidR="000C43CF" w:rsidRDefault="000C43CF" w:rsidP="002F3251">
      <w:pPr>
        <w:rPr>
          <w:sz w:val="20"/>
          <w:szCs w:val="20"/>
        </w:rPr>
      </w:pPr>
      <w:r>
        <w:rPr>
          <w:sz w:val="20"/>
          <w:szCs w:val="20"/>
        </w:rPr>
        <w:t>Once services are rendered, refunds are not available.  Any refund is at the sole discretion of management.  Please note that services might be rendered and as assessment might be done without a medication being prescribed.</w:t>
      </w:r>
    </w:p>
    <w:p w14:paraId="162EC703" w14:textId="77777777" w:rsidR="000C43CF" w:rsidRDefault="000C43CF" w:rsidP="002F3251">
      <w:pPr>
        <w:rPr>
          <w:sz w:val="20"/>
          <w:szCs w:val="20"/>
        </w:rPr>
      </w:pPr>
      <w:r>
        <w:rPr>
          <w:sz w:val="20"/>
          <w:szCs w:val="20"/>
        </w:rPr>
        <w:t>Please let us know if you have any questions about the financial policy.</w:t>
      </w:r>
    </w:p>
    <w:p w14:paraId="20148EB3" w14:textId="77777777" w:rsidR="00CE0640" w:rsidRDefault="00CE0640" w:rsidP="002F3251">
      <w:pPr>
        <w:rPr>
          <w:sz w:val="20"/>
          <w:szCs w:val="20"/>
        </w:rPr>
      </w:pPr>
    </w:p>
    <w:p w14:paraId="2941A588" w14:textId="77777777" w:rsidR="00CE0640" w:rsidRDefault="00CE0640" w:rsidP="002F3251">
      <w:pPr>
        <w:rPr>
          <w:sz w:val="20"/>
          <w:szCs w:val="20"/>
        </w:rPr>
      </w:pPr>
    </w:p>
    <w:p w14:paraId="51AAFCE5" w14:textId="4FB33694" w:rsidR="000C43CF" w:rsidRDefault="000C43CF" w:rsidP="002F3251">
      <w:pPr>
        <w:rPr>
          <w:sz w:val="20"/>
          <w:szCs w:val="20"/>
        </w:rPr>
      </w:pPr>
      <w:r>
        <w:rPr>
          <w:sz w:val="20"/>
          <w:szCs w:val="20"/>
        </w:rPr>
        <w:t>I understand and agree to the financial policy.</w:t>
      </w:r>
    </w:p>
    <w:p w14:paraId="2A2D9218" w14:textId="0897F33C" w:rsidR="000C43CF" w:rsidRDefault="000C43CF" w:rsidP="002F3251">
      <w:pPr>
        <w:rPr>
          <w:sz w:val="20"/>
          <w:szCs w:val="20"/>
        </w:rPr>
      </w:pPr>
      <w:r>
        <w:rPr>
          <w:sz w:val="20"/>
          <w:szCs w:val="20"/>
        </w:rPr>
        <w:t>__________________________________________</w:t>
      </w:r>
      <w:r>
        <w:rPr>
          <w:sz w:val="20"/>
          <w:szCs w:val="20"/>
        </w:rPr>
        <w:tab/>
      </w:r>
      <w:r>
        <w:rPr>
          <w:sz w:val="20"/>
          <w:szCs w:val="20"/>
        </w:rPr>
        <w:tab/>
      </w:r>
      <w:r>
        <w:rPr>
          <w:sz w:val="20"/>
          <w:szCs w:val="20"/>
        </w:rPr>
        <w:tab/>
        <w:t>________________________</w:t>
      </w:r>
    </w:p>
    <w:p w14:paraId="485AF281" w14:textId="47ABED52" w:rsidR="000C43CF" w:rsidRDefault="000C43CF" w:rsidP="000C43CF">
      <w:pPr>
        <w:spacing w:after="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29BC3B95" w14:textId="35467FF9" w:rsidR="00CE0640" w:rsidRDefault="00CE0640" w:rsidP="000C43CF">
      <w:pPr>
        <w:spacing w:after="0"/>
        <w:rPr>
          <w:sz w:val="16"/>
          <w:szCs w:val="16"/>
        </w:rPr>
      </w:pPr>
    </w:p>
    <w:p w14:paraId="6CA839D0" w14:textId="0CBECFE9" w:rsidR="00CE0640" w:rsidRDefault="00CE0640" w:rsidP="000C43CF">
      <w:pPr>
        <w:spacing w:after="0"/>
        <w:rPr>
          <w:sz w:val="16"/>
          <w:szCs w:val="16"/>
        </w:rPr>
      </w:pPr>
    </w:p>
    <w:p w14:paraId="590198AE" w14:textId="77777777" w:rsidR="00CE0640" w:rsidRDefault="00CE0640" w:rsidP="000C43CF">
      <w:pPr>
        <w:spacing w:after="0"/>
        <w:rPr>
          <w:sz w:val="16"/>
          <w:szCs w:val="16"/>
        </w:rPr>
      </w:pPr>
    </w:p>
    <w:p w14:paraId="3ACD07DF" w14:textId="77777777" w:rsidR="00CE0640" w:rsidRDefault="00CE0640" w:rsidP="000C43CF">
      <w:pPr>
        <w:spacing w:after="0"/>
        <w:rPr>
          <w:sz w:val="16"/>
          <w:szCs w:val="16"/>
        </w:rPr>
      </w:pPr>
    </w:p>
    <w:p w14:paraId="1C3C643B" w14:textId="77777777" w:rsidR="00CE0640" w:rsidRDefault="00CE0640" w:rsidP="000C43CF">
      <w:pPr>
        <w:spacing w:after="0"/>
        <w:rPr>
          <w:sz w:val="16"/>
          <w:szCs w:val="16"/>
        </w:rPr>
      </w:pPr>
    </w:p>
    <w:p w14:paraId="0394CD1C" w14:textId="77777777" w:rsidR="00CE0640" w:rsidRDefault="00CE0640" w:rsidP="000C43CF">
      <w:pPr>
        <w:spacing w:after="0"/>
        <w:rPr>
          <w:sz w:val="16"/>
          <w:szCs w:val="16"/>
        </w:rPr>
      </w:pPr>
    </w:p>
    <w:p w14:paraId="1296FF68" w14:textId="77777777" w:rsidR="00CE0640" w:rsidRDefault="00CE0640" w:rsidP="000C43CF">
      <w:pPr>
        <w:spacing w:after="0"/>
        <w:rPr>
          <w:sz w:val="16"/>
          <w:szCs w:val="16"/>
        </w:rPr>
      </w:pPr>
    </w:p>
    <w:p w14:paraId="0F3ACE20" w14:textId="45D10270" w:rsidR="00CE0640" w:rsidRPr="000C43CF" w:rsidRDefault="00CE0640" w:rsidP="000C43CF">
      <w:pPr>
        <w:spacing w:after="0"/>
        <w:rPr>
          <w:sz w:val="16"/>
          <w:szCs w:val="16"/>
        </w:rPr>
      </w:pPr>
      <w:r>
        <w:rPr>
          <w:sz w:val="16"/>
          <w:szCs w:val="16"/>
        </w:rPr>
        <w:t>Revised 1-14-2021</w:t>
      </w:r>
    </w:p>
    <w:sectPr w:rsidR="00CE0640" w:rsidRPr="000C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1"/>
    <w:rsid w:val="000C43CF"/>
    <w:rsid w:val="002D2098"/>
    <w:rsid w:val="002D7BF2"/>
    <w:rsid w:val="002F3251"/>
    <w:rsid w:val="00715566"/>
    <w:rsid w:val="00CE0640"/>
    <w:rsid w:val="00DF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2061"/>
  <w15:chartTrackingRefBased/>
  <w15:docId w15:val="{73DA0F25-6B9E-4B5D-9470-B1D8CAF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 A</dc:creator>
  <cp:keywords/>
  <dc:description/>
  <cp:lastModifiedBy>Angel Alexander MD</cp:lastModifiedBy>
  <cp:revision>2</cp:revision>
  <cp:lastPrinted>2019-02-08T16:03:00Z</cp:lastPrinted>
  <dcterms:created xsi:type="dcterms:W3CDTF">2021-01-14T15:17:00Z</dcterms:created>
  <dcterms:modified xsi:type="dcterms:W3CDTF">2021-01-14T15:17:00Z</dcterms:modified>
</cp:coreProperties>
</file>